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19C3E6" w14:textId="77777777" w:rsidR="00BD3DCB" w:rsidRDefault="00C159F6">
      <w:pPr>
        <w:widowControl w:val="0"/>
        <w:pBdr>
          <w:top w:val="nil"/>
          <w:left w:val="nil"/>
          <w:bottom w:val="nil"/>
          <w:right w:val="nil"/>
          <w:between w:val="nil"/>
        </w:pBdr>
        <w:ind w:right="401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9050" distB="19050" distL="19050" distR="19050" wp14:anchorId="61D6DCA0" wp14:editId="0ADAC4D7">
            <wp:extent cx="1562100" cy="714375"/>
            <wp:effectExtent l="0" t="0" r="0" b="0"/>
            <wp:docPr id="12" name="image1.png" descr="University of York Coat of Arms with text 'University of York' next to 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iversity of York Coat of Arms with text 'University of York' next to i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D3760" w14:textId="77777777" w:rsidR="00BD3DCB" w:rsidRDefault="00C159F6">
      <w:pPr>
        <w:pStyle w:val="Title"/>
      </w:pPr>
      <w:bookmarkStart w:id="0" w:name="_heading=h.gjdgxs" w:colFirst="0" w:colLast="0"/>
      <w:bookmarkEnd w:id="0"/>
      <w:r>
        <w:t>University Research Committee Agenda</w:t>
      </w:r>
    </w:p>
    <w:p w14:paraId="0EC26280" w14:textId="77777777" w:rsidR="00BD3DCB" w:rsidRDefault="00C159F6">
      <w:pPr>
        <w:pStyle w:val="Subtitle"/>
        <w:ind w:firstLine="21"/>
      </w:pPr>
      <w:bookmarkStart w:id="1" w:name="_heading=h.30j0zll" w:colFirst="0" w:colLast="0"/>
      <w:bookmarkEnd w:id="1"/>
      <w:r>
        <w:t xml:space="preserve">Meeting to be held on Thursday 21st November 2024 at 2.00pm in Room B/S104, Humanities Research Centre, Campus West </w:t>
      </w:r>
    </w:p>
    <w:p w14:paraId="52498F75" w14:textId="77777777" w:rsidR="00BD3DCB" w:rsidRDefault="00BD3DCB"/>
    <w:p w14:paraId="6B1155DD" w14:textId="77777777" w:rsidR="00BD3DCB" w:rsidRDefault="00C159F6">
      <w:r>
        <w:t xml:space="preserve">Members unable to attend are asked to inform Zoe Deacy-Clarke in advance (email </w:t>
      </w:r>
      <w:hyperlink r:id="rId9">
        <w:r>
          <w:rPr>
            <w:color w:val="1155CC"/>
            <w:u w:val="single"/>
          </w:rPr>
          <w:t>zoe.deacy-clarke@york.ac.uk</w:t>
        </w:r>
      </w:hyperlink>
      <w:r>
        <w:t xml:space="preserve">). </w:t>
      </w:r>
    </w:p>
    <w:p w14:paraId="131801BD" w14:textId="77777777" w:rsidR="00BD3DCB" w:rsidRDefault="00BD3DCB"/>
    <w:p w14:paraId="1B076C48" w14:textId="77777777" w:rsidR="00BD3DCB" w:rsidRDefault="00C159F6">
      <w:r>
        <w:t xml:space="preserve">Please see the Category 2 Agenda for items which are: [a] information provided for information only, where  discussion is not required or expected, unless a request is made to escalate an item to Category 1 and  [b] supplementary information and data for items on the Category 1 Agenda.  </w:t>
      </w:r>
    </w:p>
    <w:p w14:paraId="06D1B79D" w14:textId="77777777" w:rsidR="00BD3DCB" w:rsidRDefault="00BD3DCB"/>
    <w:p w14:paraId="367DB104" w14:textId="77777777" w:rsidR="00BD3DCB" w:rsidRDefault="00C159F6">
      <w:pPr>
        <w:pStyle w:val="Heading1"/>
        <w:spacing w:after="0"/>
      </w:pPr>
      <w:bookmarkStart w:id="2" w:name="_heading=h.1fob9te" w:colFirst="0" w:colLast="0"/>
      <w:bookmarkEnd w:id="2"/>
      <w:r>
        <w:t>Category 1 - Main Agenda</w:t>
      </w:r>
    </w:p>
    <w:p w14:paraId="0EFCBC06" w14:textId="77777777" w:rsidR="00BD3DCB" w:rsidRDefault="00C159F6">
      <w:pPr>
        <w:pStyle w:val="Heading2"/>
      </w:pPr>
      <w:bookmarkStart w:id="3" w:name="_heading=h.3znysh7" w:colFirst="0" w:colLast="0"/>
      <w:bookmarkEnd w:id="3"/>
      <w:r>
        <w:t xml:space="preserve">Section 1: Standing Items </w:t>
      </w:r>
    </w:p>
    <w:p w14:paraId="10C5F64B" w14:textId="77777777" w:rsidR="00BD3DCB" w:rsidRDefault="00BD3DCB"/>
    <w:tbl>
      <w:tblPr>
        <w:tblStyle w:val="afff1"/>
        <w:tblW w:w="9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4500"/>
        <w:gridCol w:w="1695"/>
        <w:gridCol w:w="1245"/>
        <w:gridCol w:w="1635"/>
      </w:tblGrid>
      <w:tr w:rsidR="00BD3DCB" w14:paraId="060597F2" w14:textId="77777777">
        <w:trPr>
          <w:trHeight w:val="600"/>
          <w:tblHeader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652FF" w14:textId="77777777" w:rsidR="00BD3DCB" w:rsidRDefault="00C159F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45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AB981" w14:textId="77777777" w:rsidR="00BD3DCB" w:rsidRDefault="00C159F6">
            <w:pPr>
              <w:widowControl w:val="0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B84E5" w14:textId="77777777" w:rsidR="00BD3DCB" w:rsidRDefault="00C159F6">
            <w:pPr>
              <w:widowControl w:val="0"/>
              <w:ind w:left="126"/>
              <w:rPr>
                <w:b/>
              </w:rPr>
            </w:pPr>
            <w:r>
              <w:rPr>
                <w:b/>
              </w:rPr>
              <w:t>Item Code</w:t>
            </w:r>
          </w:p>
        </w:tc>
        <w:tc>
          <w:tcPr>
            <w:tcW w:w="12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628C5" w14:textId="77777777" w:rsidR="00BD3DCB" w:rsidRDefault="00C159F6">
            <w:pPr>
              <w:widowControl w:val="0"/>
              <w:rPr>
                <w:b/>
              </w:rPr>
            </w:pPr>
            <w:r>
              <w:rPr>
                <w:b/>
              </w:rPr>
              <w:t>Status</w:t>
            </w:r>
          </w:p>
        </w:tc>
        <w:tc>
          <w:tcPr>
            <w:tcW w:w="16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6F6C4" w14:textId="77777777" w:rsidR="00BD3DCB" w:rsidRDefault="00C159F6">
            <w:pPr>
              <w:widowControl w:val="0"/>
              <w:ind w:left="130" w:right="-62"/>
              <w:rPr>
                <w:b/>
              </w:rPr>
            </w:pPr>
            <w:r>
              <w:rPr>
                <w:b/>
              </w:rPr>
              <w:t>Lead(s)</w:t>
            </w:r>
          </w:p>
        </w:tc>
      </w:tr>
      <w:tr w:rsidR="00BD3DCB" w14:paraId="4ECA9A0B" w14:textId="77777777">
        <w:trPr>
          <w:trHeight w:val="600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D11E" w14:textId="77777777" w:rsidR="00BD3DCB" w:rsidRDefault="00C159F6">
            <w:pPr>
              <w:widowControl w:val="0"/>
              <w:jc w:val="center"/>
            </w:pPr>
            <w:r>
              <w:t xml:space="preserve">1.1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D3A33" w14:textId="77777777" w:rsidR="00BD3DCB" w:rsidRDefault="00C159F6">
            <w:pPr>
              <w:rPr>
                <w:color w:val="0000FF"/>
              </w:rPr>
            </w:pPr>
            <w:r>
              <w:t>Welcome and apologies for absence (</w:t>
            </w:r>
            <w:r>
              <w:rPr>
                <w:i/>
              </w:rPr>
              <w:t>9.30am</w:t>
            </w:r>
            <w:r>
              <w:t>)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E893F" w14:textId="77777777" w:rsidR="00BD3DCB" w:rsidRDefault="00C159F6">
            <w:pPr>
              <w:widowControl w:val="0"/>
            </w:pPr>
            <w:r>
              <w:t xml:space="preserve">N/A 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4241C" w14:textId="77777777" w:rsidR="00BD3DCB" w:rsidRDefault="00C159F6">
            <w:pPr>
              <w:widowControl w:val="0"/>
              <w:rPr>
                <w:u w:val="single"/>
              </w:rPr>
            </w:pPr>
            <w:r>
              <w:t>To note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A0123" w14:textId="77777777" w:rsidR="00BD3DCB" w:rsidRDefault="00C159F6">
            <w:pPr>
              <w:widowControl w:val="0"/>
            </w:pPr>
            <w:r>
              <w:t>All URC Members</w:t>
            </w:r>
          </w:p>
        </w:tc>
      </w:tr>
      <w:tr w:rsidR="00BD3DCB" w14:paraId="2AA1D83A" w14:textId="77777777">
        <w:trPr>
          <w:trHeight w:val="46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47B47" w14:textId="77777777" w:rsidR="00BD3DCB" w:rsidRDefault="00C159F6">
            <w:pPr>
              <w:widowControl w:val="0"/>
              <w:jc w:val="center"/>
            </w:pPr>
            <w:r>
              <w:t xml:space="preserve">1.2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A201E" w14:textId="77777777" w:rsidR="00BD3DCB" w:rsidRDefault="00C159F6">
            <w:pPr>
              <w:widowControl w:val="0"/>
              <w:rPr>
                <w:i/>
              </w:rPr>
            </w:pPr>
            <w:r>
              <w:t>Declaration of Interests in items on the agenda (</w:t>
            </w:r>
            <w:r>
              <w:rPr>
                <w:i/>
              </w:rPr>
              <w:t>9.30am</w:t>
            </w:r>
            <w:r>
              <w:t>)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F0A1F" w14:textId="77777777" w:rsidR="00BD3DCB" w:rsidRDefault="00C159F6">
            <w:pPr>
              <w:widowControl w:val="0"/>
            </w:pPr>
            <w:r>
              <w:t xml:space="preserve">N/A 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1E67" w14:textId="77777777" w:rsidR="00BD3DCB" w:rsidRDefault="00C159F6">
            <w:pPr>
              <w:widowControl w:val="0"/>
              <w:rPr>
                <w:u w:val="single"/>
              </w:rPr>
            </w:pPr>
            <w:r>
              <w:t>To note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F38C6" w14:textId="77777777" w:rsidR="00BD3DCB" w:rsidRDefault="00C159F6">
            <w:pPr>
              <w:widowControl w:val="0"/>
            </w:pPr>
            <w:r>
              <w:t>Chair</w:t>
            </w:r>
          </w:p>
        </w:tc>
      </w:tr>
      <w:tr w:rsidR="00BD3DCB" w14:paraId="099F2D43" w14:textId="77777777">
        <w:trPr>
          <w:trHeight w:val="70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E9D0" w14:textId="77777777" w:rsidR="00BD3DCB" w:rsidRDefault="00C159F6">
            <w:pPr>
              <w:widowControl w:val="0"/>
              <w:jc w:val="center"/>
            </w:pPr>
            <w:r>
              <w:t xml:space="preserve">1.3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681A4" w14:textId="77777777" w:rsidR="00BD3DCB" w:rsidRDefault="00C159F6">
            <w:pPr>
              <w:widowControl w:val="0"/>
              <w:spacing w:line="242" w:lineRule="auto"/>
              <w:ind w:right="48"/>
            </w:pPr>
            <w:r>
              <w:t>Unreserved Minutes of the University Research Committee meeting held on 26 September 2024 (</w:t>
            </w:r>
            <w:r>
              <w:rPr>
                <w:i/>
              </w:rPr>
              <w:t>9.30am</w:t>
            </w:r>
            <w:r>
              <w:t>)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84972" w14:textId="77777777" w:rsidR="00BD3DCB" w:rsidRDefault="00C159F6">
            <w:pPr>
              <w:widowControl w:val="0"/>
            </w:pPr>
            <w:r>
              <w:t>URC.24-25/20</w:t>
            </w:r>
          </w:p>
          <w:p w14:paraId="37565E3A" w14:textId="77777777" w:rsidR="00BD3DCB" w:rsidRDefault="00C159F6">
            <w:pPr>
              <w:widowControl w:val="0"/>
            </w:pPr>
            <w:r>
              <w:t xml:space="preserve"> 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99950" w14:textId="77777777" w:rsidR="00BD3DCB" w:rsidRDefault="00C159F6">
            <w:pPr>
              <w:widowControl w:val="0"/>
            </w:pPr>
            <w:r>
              <w:t xml:space="preserve">To confirm 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B350D" w14:textId="77777777" w:rsidR="00BD3DCB" w:rsidRDefault="00C159F6">
            <w:pPr>
              <w:widowControl w:val="0"/>
            </w:pPr>
            <w:r>
              <w:t>Chair</w:t>
            </w:r>
          </w:p>
        </w:tc>
      </w:tr>
      <w:tr w:rsidR="00BD3DCB" w14:paraId="11884535" w14:textId="77777777">
        <w:trPr>
          <w:trHeight w:val="70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8086E" w14:textId="77777777" w:rsidR="00BD3DCB" w:rsidRDefault="00C159F6">
            <w:pPr>
              <w:widowControl w:val="0"/>
              <w:jc w:val="center"/>
            </w:pPr>
            <w:r>
              <w:t>1.4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3A6D" w14:textId="77777777" w:rsidR="00BD3DCB" w:rsidRDefault="00C159F6">
            <w:pPr>
              <w:widowControl w:val="0"/>
              <w:spacing w:line="242" w:lineRule="auto"/>
              <w:ind w:right="48"/>
              <w:rPr>
                <w:color w:val="0000FF"/>
              </w:rPr>
            </w:pPr>
            <w:r>
              <w:t>Draft minute summarising the approval via written correspondence of the Annual Statement on Research Integrity for 2023/24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658F8" w14:textId="77777777" w:rsidR="00BD3DCB" w:rsidRDefault="00C159F6">
            <w:pPr>
              <w:widowControl w:val="0"/>
            </w:pPr>
            <w:r>
              <w:t>URC.24-25/21</w:t>
            </w:r>
          </w:p>
          <w:p w14:paraId="6DFFCED3" w14:textId="77777777" w:rsidR="00BD3DCB" w:rsidRDefault="00C159F6">
            <w:pPr>
              <w:widowControl w:val="0"/>
              <w:rPr>
                <w:i/>
                <w:highlight w:val="yellow"/>
              </w:rPr>
            </w:pPr>
            <w:r>
              <w:rPr>
                <w:i/>
                <w:highlight w:val="yellow"/>
              </w:rPr>
              <w:t>To follow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5F5B" w14:textId="77777777" w:rsidR="00BD3DCB" w:rsidRDefault="00C159F6">
            <w:pPr>
              <w:widowControl w:val="0"/>
            </w:pPr>
            <w:r>
              <w:t>To confirm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CCC5A" w14:textId="77777777" w:rsidR="00BD3DCB" w:rsidRDefault="00C159F6">
            <w:pPr>
              <w:widowControl w:val="0"/>
            </w:pPr>
            <w:r>
              <w:t>Chair</w:t>
            </w:r>
          </w:p>
        </w:tc>
      </w:tr>
      <w:tr w:rsidR="00BD3DCB" w14:paraId="61E57568" w14:textId="77777777">
        <w:trPr>
          <w:trHeight w:val="91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3B1B0" w14:textId="77777777" w:rsidR="00BD3DCB" w:rsidRDefault="00C159F6">
            <w:pPr>
              <w:widowControl w:val="0"/>
              <w:jc w:val="center"/>
            </w:pPr>
            <w:r>
              <w:t xml:space="preserve">1.5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46B17" w14:textId="77777777" w:rsidR="00BD3DCB" w:rsidRDefault="00C159F6">
            <w:pPr>
              <w:rPr>
                <w:color w:val="0000FF"/>
              </w:rPr>
            </w:pPr>
            <w:r>
              <w:t>Action Tracking and Matters Arising from the  Minutes not covered elsewhere on the Agenda (</w:t>
            </w:r>
            <w:r>
              <w:rPr>
                <w:i/>
              </w:rPr>
              <w:t>9.50am</w:t>
            </w:r>
            <w:r>
              <w:t>)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31C0" w14:textId="77777777" w:rsidR="00BD3DCB" w:rsidRDefault="00C159F6">
            <w:pPr>
              <w:widowControl w:val="0"/>
            </w:pPr>
            <w:r>
              <w:t>URC.24-25/22</w:t>
            </w:r>
          </w:p>
          <w:p w14:paraId="398A738F" w14:textId="77777777" w:rsidR="00BD3DCB" w:rsidRDefault="00BD3DCB">
            <w:pPr>
              <w:widowControl w:val="0"/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00281" w14:textId="77777777" w:rsidR="00BD3DCB" w:rsidRDefault="00C159F6">
            <w:pPr>
              <w:widowControl w:val="0"/>
              <w:rPr>
                <w:u w:val="single"/>
              </w:rPr>
            </w:pPr>
            <w:r>
              <w:t>To note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C244" w14:textId="77777777" w:rsidR="00BD3DCB" w:rsidRDefault="00C159F6">
            <w:pPr>
              <w:widowControl w:val="0"/>
            </w:pPr>
            <w:r>
              <w:t>Chair</w:t>
            </w:r>
          </w:p>
        </w:tc>
      </w:tr>
      <w:tr w:rsidR="00BD3DCB" w14:paraId="38C54A9F" w14:textId="77777777">
        <w:trPr>
          <w:trHeight w:val="495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5F44B" w14:textId="77777777" w:rsidR="00BD3DCB" w:rsidRDefault="00C159F6">
            <w:pPr>
              <w:widowControl w:val="0"/>
              <w:jc w:val="center"/>
            </w:pPr>
            <w:r>
              <w:t xml:space="preserve">1.6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9AF19" w14:textId="77777777" w:rsidR="00BD3DCB" w:rsidRDefault="00C159F6">
            <w:pPr>
              <w:widowControl w:val="0"/>
              <w:rPr>
                <w:color w:val="0000FF"/>
              </w:rPr>
            </w:pPr>
            <w:r>
              <w:t>Report from the Chair (</w:t>
            </w:r>
            <w:r>
              <w:rPr>
                <w:i/>
              </w:rPr>
              <w:t>9.55am</w:t>
            </w:r>
            <w:r>
              <w:t>)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215B" w14:textId="77777777" w:rsidR="00BD3DCB" w:rsidRDefault="00C159F6">
            <w:pPr>
              <w:widowControl w:val="0"/>
            </w:pPr>
            <w:r>
              <w:t xml:space="preserve">Oral report 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F80A5" w14:textId="77777777" w:rsidR="00BD3DCB" w:rsidRDefault="00C159F6">
            <w:pPr>
              <w:widowControl w:val="0"/>
            </w:pPr>
            <w:r>
              <w:t xml:space="preserve">To note 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6F296" w14:textId="77777777" w:rsidR="00BD3DCB" w:rsidRDefault="00C159F6">
            <w:pPr>
              <w:widowControl w:val="0"/>
              <w:spacing w:line="242" w:lineRule="auto"/>
              <w:ind w:right="47"/>
            </w:pPr>
            <w:r>
              <w:t>Chair</w:t>
            </w:r>
          </w:p>
        </w:tc>
      </w:tr>
      <w:tr w:rsidR="00BD3DCB" w14:paraId="3DE55845" w14:textId="77777777">
        <w:trPr>
          <w:trHeight w:val="600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C7F58" w14:textId="77777777" w:rsidR="00BD3DCB" w:rsidRDefault="00C159F6">
            <w:pPr>
              <w:widowControl w:val="0"/>
              <w:jc w:val="center"/>
            </w:pPr>
            <w:r>
              <w:t>1.7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E14AE" w14:textId="77777777" w:rsidR="00BD3DCB" w:rsidRDefault="00C159F6">
            <w:pPr>
              <w:widowControl w:val="0"/>
              <w:rPr>
                <w:color w:val="0000FF"/>
              </w:rPr>
            </w:pPr>
            <w:r>
              <w:t xml:space="preserve">Update on Research Matters </w:t>
            </w:r>
            <w:r>
              <w:rPr>
                <w:i/>
              </w:rPr>
              <w:t>(10.00am)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C3C85" w14:textId="77777777" w:rsidR="00BD3DCB" w:rsidRDefault="00C159F6">
            <w:pPr>
              <w:widowControl w:val="0"/>
            </w:pPr>
            <w:r>
              <w:t>URC.24-25/23</w:t>
            </w:r>
          </w:p>
          <w:p w14:paraId="019A5D9D" w14:textId="77777777" w:rsidR="00BD3DCB" w:rsidRDefault="00C159F6">
            <w:pPr>
              <w:widowControl w:val="0"/>
              <w:rPr>
                <w:i/>
              </w:rPr>
            </w:pPr>
            <w:r>
              <w:rPr>
                <w:i/>
              </w:rPr>
              <w:t>To follow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5F25B" w14:textId="77777777" w:rsidR="00BD3DCB" w:rsidRDefault="00C159F6">
            <w:pPr>
              <w:widowControl w:val="0"/>
            </w:pPr>
            <w:r>
              <w:t>To note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F47E0" w14:textId="77777777" w:rsidR="00BD3DCB" w:rsidRDefault="00C159F6">
            <w:pPr>
              <w:widowControl w:val="0"/>
              <w:spacing w:line="242" w:lineRule="auto"/>
              <w:ind w:right="47"/>
            </w:pPr>
            <w:r>
              <w:t>Chair, AD(R)s, Justine Daniels</w:t>
            </w:r>
          </w:p>
        </w:tc>
      </w:tr>
    </w:tbl>
    <w:p w14:paraId="227822EA" w14:textId="77777777" w:rsidR="00BD3DCB" w:rsidRDefault="00BD3DCB"/>
    <w:p w14:paraId="75E0284C" w14:textId="77777777" w:rsidR="00BD3DCB" w:rsidRDefault="00BD3DCB"/>
    <w:p w14:paraId="3376DBC7" w14:textId="77777777" w:rsidR="00BD3DCB" w:rsidRDefault="00C159F6">
      <w:pPr>
        <w:pStyle w:val="Heading2"/>
        <w:widowControl w:val="0"/>
        <w:spacing w:line="242" w:lineRule="auto"/>
        <w:ind w:left="122" w:right="49"/>
      </w:pPr>
      <w:bookmarkStart w:id="4" w:name="_heading=h.2et92p0" w:colFirst="0" w:colLast="0"/>
      <w:bookmarkEnd w:id="4"/>
      <w:r>
        <w:t>Section 2: Strategic Development, Planning and  Performance Monitoring items for consideration  and/or decision</w:t>
      </w:r>
    </w:p>
    <w:p w14:paraId="71DA37FB" w14:textId="77777777" w:rsidR="00BD3DCB" w:rsidRDefault="00BD3DCB"/>
    <w:tbl>
      <w:tblPr>
        <w:tblStyle w:val="afff2"/>
        <w:tblW w:w="97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1"/>
        <w:gridCol w:w="4515"/>
        <w:gridCol w:w="1700"/>
        <w:gridCol w:w="1290"/>
        <w:gridCol w:w="1700"/>
      </w:tblGrid>
      <w:tr w:rsidR="00BD3DCB" w14:paraId="3970E814" w14:textId="77777777">
        <w:trPr>
          <w:trHeight w:val="595"/>
          <w:tblHeader/>
        </w:trPr>
        <w:tc>
          <w:tcPr>
            <w:tcW w:w="54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29E74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</w:rPr>
              <w:lastRenderedPageBreak/>
              <w:t>No.</w:t>
            </w:r>
          </w:p>
        </w:tc>
        <w:tc>
          <w:tcPr>
            <w:tcW w:w="45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B52A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 xml:space="preserve">Item </w:t>
            </w:r>
          </w:p>
        </w:tc>
        <w:tc>
          <w:tcPr>
            <w:tcW w:w="17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3CABF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26"/>
              <w:rPr>
                <w:b/>
                <w:color w:val="000000"/>
              </w:rPr>
            </w:pPr>
            <w:r>
              <w:rPr>
                <w:b/>
              </w:rPr>
              <w:t>Item Code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5EDF5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Status</w:t>
            </w:r>
          </w:p>
        </w:tc>
        <w:tc>
          <w:tcPr>
            <w:tcW w:w="17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B168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-62"/>
              <w:rPr>
                <w:b/>
              </w:rPr>
            </w:pPr>
            <w:r>
              <w:rPr>
                <w:b/>
              </w:rPr>
              <w:t>Lead(s)</w:t>
            </w:r>
          </w:p>
        </w:tc>
      </w:tr>
      <w:tr w:rsidR="00BD3DCB" w14:paraId="2B7D3F28" w14:textId="77777777">
        <w:trPr>
          <w:trHeight w:val="540"/>
        </w:trPr>
        <w:tc>
          <w:tcPr>
            <w:tcW w:w="5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42680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D12B" w14:textId="77777777" w:rsidR="00BD3DCB" w:rsidRDefault="00C159F6">
            <w:pPr>
              <w:tabs>
                <w:tab w:val="left" w:pos="277"/>
              </w:tabs>
            </w:pPr>
            <w:r>
              <w:t>Update on preparation for the REF</w:t>
            </w:r>
          </w:p>
        </w:tc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64233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Oral report</w:t>
            </w:r>
          </w:p>
          <w:p w14:paraId="345687BA" w14:textId="77777777" w:rsidR="00BD3DCB" w:rsidRDefault="00BD3DCB">
            <w:pPr>
              <w:widowControl w:val="0"/>
              <w:rPr>
                <w:i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1C54E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To discuss and approve</w:t>
            </w:r>
          </w:p>
        </w:tc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B4044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62"/>
              <w:rPr>
                <w:color w:val="000000"/>
              </w:rPr>
            </w:pPr>
            <w:r>
              <w:t>Andrew Taylor</w:t>
            </w:r>
          </w:p>
        </w:tc>
      </w:tr>
    </w:tbl>
    <w:p w14:paraId="7EEC9BD2" w14:textId="77777777" w:rsidR="00BD3DCB" w:rsidRDefault="00BD3D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5622D3A1" w14:textId="77777777" w:rsidR="00BD3DCB" w:rsidRDefault="00C159F6">
      <w:pPr>
        <w:pStyle w:val="Heading2"/>
      </w:pPr>
      <w:bookmarkStart w:id="5" w:name="_heading=h.tyjcwt" w:colFirst="0" w:colLast="0"/>
      <w:bookmarkEnd w:id="5"/>
      <w:r>
        <w:t>Section 3: Policy and Regulatory Matters</w:t>
      </w:r>
    </w:p>
    <w:p w14:paraId="111DA993" w14:textId="77777777" w:rsidR="00BD3DCB" w:rsidRDefault="00BD3DCB"/>
    <w:tbl>
      <w:tblPr>
        <w:tblStyle w:val="afff3"/>
        <w:tblW w:w="97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5"/>
        <w:gridCol w:w="4480"/>
        <w:gridCol w:w="1701"/>
        <w:gridCol w:w="1290"/>
        <w:gridCol w:w="1701"/>
      </w:tblGrid>
      <w:tr w:rsidR="00BD3DCB" w14:paraId="0E5A9A71" w14:textId="77777777">
        <w:trPr>
          <w:trHeight w:val="595"/>
          <w:tblHeader/>
        </w:trPr>
        <w:tc>
          <w:tcPr>
            <w:tcW w:w="5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F16F6" w14:textId="77777777" w:rsidR="00BD3DCB" w:rsidRDefault="00C159F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44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0BBCE" w14:textId="77777777" w:rsidR="00BD3DCB" w:rsidRDefault="00C159F6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Item </w:t>
            </w:r>
          </w:p>
        </w:tc>
        <w:tc>
          <w:tcPr>
            <w:tcW w:w="170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1788C" w14:textId="77777777" w:rsidR="00BD3DCB" w:rsidRDefault="00C159F6">
            <w:pPr>
              <w:widowControl w:val="0"/>
              <w:ind w:left="126"/>
              <w:rPr>
                <w:b/>
              </w:rPr>
            </w:pPr>
            <w:r>
              <w:rPr>
                <w:b/>
              </w:rPr>
              <w:t>Item Code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A5ADE" w14:textId="77777777" w:rsidR="00BD3DCB" w:rsidRDefault="00C159F6">
            <w:pPr>
              <w:widowControl w:val="0"/>
              <w:rPr>
                <w:b/>
              </w:rPr>
            </w:pPr>
            <w:r>
              <w:rPr>
                <w:b/>
              </w:rPr>
              <w:t>Status</w:t>
            </w:r>
          </w:p>
        </w:tc>
        <w:tc>
          <w:tcPr>
            <w:tcW w:w="170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CBF7B" w14:textId="77777777" w:rsidR="00BD3DCB" w:rsidRDefault="00C159F6">
            <w:pPr>
              <w:widowControl w:val="0"/>
              <w:ind w:left="130" w:right="180"/>
              <w:rPr>
                <w:b/>
              </w:rPr>
            </w:pPr>
            <w:r>
              <w:rPr>
                <w:b/>
              </w:rPr>
              <w:t>Lead(s)</w:t>
            </w:r>
          </w:p>
        </w:tc>
      </w:tr>
      <w:tr w:rsidR="00BD3DCB" w14:paraId="1EA309CC" w14:textId="77777777">
        <w:trPr>
          <w:trHeight w:val="595"/>
        </w:trPr>
        <w:tc>
          <w:tcPr>
            <w:tcW w:w="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3A2D6" w14:textId="77777777" w:rsidR="00BD3DCB" w:rsidRDefault="00C159F6">
            <w:pPr>
              <w:jc w:val="center"/>
            </w:pPr>
            <w:r>
              <w:t>3.1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AD803" w14:textId="77777777" w:rsidR="00BD3DCB" w:rsidRDefault="00C159F6">
            <w:pPr>
              <w:widowControl w:val="0"/>
            </w:pPr>
            <w:r>
              <w:t>Draft Research Misconduct Policy &amp; Procedure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DD6FD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URC.24-25/24</w:t>
            </w:r>
          </w:p>
          <w:p w14:paraId="2FDD70F7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highlight w:val="yellow"/>
              </w:rPr>
            </w:pPr>
            <w:r>
              <w:rPr>
                <w:i/>
                <w:highlight w:val="yellow"/>
              </w:rPr>
              <w:t>To follow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39164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To approve</w:t>
            </w:r>
          </w:p>
          <w:p w14:paraId="042D851F" w14:textId="77777777" w:rsidR="00BD3DCB" w:rsidRDefault="00BD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896EE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Zoe Deacy-Clarke</w:t>
            </w:r>
          </w:p>
        </w:tc>
      </w:tr>
      <w:tr w:rsidR="00BD3DCB" w14:paraId="4105317D" w14:textId="77777777">
        <w:trPr>
          <w:trHeight w:val="595"/>
        </w:trPr>
        <w:tc>
          <w:tcPr>
            <w:tcW w:w="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B88B6" w14:textId="77777777" w:rsidR="00BD3DCB" w:rsidRDefault="00C159F6">
            <w:pPr>
              <w:jc w:val="center"/>
            </w:pPr>
            <w:r>
              <w:t xml:space="preserve">3.2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89167" w14:textId="77777777" w:rsidR="00BD3DCB" w:rsidRDefault="00C159F6">
            <w:pPr>
              <w:widowControl w:val="0"/>
            </w:pPr>
            <w:r>
              <w:t>Annual Report on Open Research for 2023/24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EC375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URC.24-25/25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2B54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To approve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2ED3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Sarah Thompson</w:t>
            </w:r>
          </w:p>
        </w:tc>
      </w:tr>
      <w:tr w:rsidR="00BD3DCB" w14:paraId="76C9BC08" w14:textId="77777777">
        <w:trPr>
          <w:trHeight w:val="480"/>
        </w:trPr>
        <w:tc>
          <w:tcPr>
            <w:tcW w:w="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86445" w14:textId="77777777" w:rsidR="00BD3DCB" w:rsidRDefault="00C159F6">
            <w:pPr>
              <w:jc w:val="center"/>
            </w:pPr>
            <w:r>
              <w:t xml:space="preserve">3.3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B9F6F" w14:textId="77777777" w:rsidR="00BD3DCB" w:rsidRDefault="00C159F6">
            <w:pPr>
              <w:widowControl w:val="0"/>
              <w:spacing w:line="244" w:lineRule="auto"/>
              <w:ind w:right="54"/>
            </w:pPr>
            <w:r>
              <w:t>University Research Data Management Infrastructure and Support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01C3F" w14:textId="77777777" w:rsidR="00BD3DCB" w:rsidRDefault="00C159F6">
            <w:pPr>
              <w:widowControl w:val="0"/>
            </w:pPr>
            <w:r>
              <w:t>URC.24-25/26</w:t>
            </w:r>
          </w:p>
          <w:p w14:paraId="33287C32" w14:textId="77777777" w:rsidR="00BD3DCB" w:rsidRDefault="00BD3DCB">
            <w:pPr>
              <w:widowControl w:val="0"/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165CD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To discuss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B48EF" w14:textId="77777777" w:rsidR="00BD3DCB" w:rsidRDefault="00C159F6">
            <w:pPr>
              <w:widowControl w:val="0"/>
              <w:spacing w:line="242" w:lineRule="auto"/>
              <w:ind w:right="240"/>
            </w:pPr>
            <w:r>
              <w:t>Thom Blake</w:t>
            </w:r>
          </w:p>
        </w:tc>
      </w:tr>
      <w:tr w:rsidR="00BD3DCB" w14:paraId="13AB77DF" w14:textId="77777777">
        <w:trPr>
          <w:trHeight w:val="480"/>
        </w:trPr>
        <w:tc>
          <w:tcPr>
            <w:tcW w:w="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7C7D" w14:textId="77777777" w:rsidR="00BD3DCB" w:rsidRDefault="00C159F6">
            <w:pPr>
              <w:jc w:val="center"/>
            </w:pPr>
            <w:r>
              <w:t>3.4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8B60" w14:textId="77777777" w:rsidR="00BD3DCB" w:rsidRDefault="00C159F6">
            <w:pPr>
              <w:widowControl w:val="0"/>
              <w:spacing w:line="244" w:lineRule="auto"/>
              <w:ind w:right="54"/>
            </w:pPr>
            <w:r>
              <w:t>Draft Commercial Costing and Pricing Policy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8BB0" w14:textId="77777777" w:rsidR="00BD3DCB" w:rsidRDefault="00C159F6">
            <w:pPr>
              <w:widowControl w:val="0"/>
            </w:pPr>
            <w:r>
              <w:t>URC.24-25/27</w:t>
            </w:r>
          </w:p>
          <w:p w14:paraId="175DA00E" w14:textId="77777777" w:rsidR="00BD3DCB" w:rsidRDefault="00BD3DCB">
            <w:pPr>
              <w:widowControl w:val="0"/>
              <w:rPr>
                <w:i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1FDA2" w14:textId="77777777" w:rsidR="00BD3DCB" w:rsidRDefault="00C15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To approve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C2885" w14:textId="77777777" w:rsidR="00BD3DCB" w:rsidRDefault="00C159F6">
            <w:pPr>
              <w:widowControl w:val="0"/>
              <w:spacing w:line="242" w:lineRule="auto"/>
              <w:ind w:right="240"/>
            </w:pPr>
            <w:r>
              <w:t>Sharron Lobley</w:t>
            </w:r>
          </w:p>
        </w:tc>
      </w:tr>
    </w:tbl>
    <w:p w14:paraId="34225BBD" w14:textId="77777777" w:rsidR="00BD3DCB" w:rsidRDefault="00BD3DCB">
      <w:pPr>
        <w:rPr>
          <w:rFonts w:ascii="Arial" w:eastAsia="Arial" w:hAnsi="Arial" w:cs="Arial"/>
        </w:rPr>
      </w:pPr>
    </w:p>
    <w:p w14:paraId="25261E34" w14:textId="77777777" w:rsidR="00BD3DCB" w:rsidRDefault="00C159F6">
      <w:pPr>
        <w:pStyle w:val="Heading2"/>
        <w:widowControl w:val="0"/>
        <w:spacing w:line="244" w:lineRule="auto"/>
        <w:ind w:right="47" w:hanging="15"/>
      </w:pPr>
      <w:r>
        <w:t>Section 4: Sub-committee Summaries and Meeting-related information</w:t>
      </w:r>
    </w:p>
    <w:p w14:paraId="426181BD" w14:textId="77777777" w:rsidR="00BD3DCB" w:rsidRDefault="00BD3DCB"/>
    <w:tbl>
      <w:tblPr>
        <w:tblStyle w:val="afff4"/>
        <w:tblW w:w="9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"/>
        <w:gridCol w:w="4479"/>
        <w:gridCol w:w="1701"/>
        <w:gridCol w:w="1289"/>
        <w:gridCol w:w="1701"/>
      </w:tblGrid>
      <w:tr w:rsidR="00BD3DCB" w14:paraId="4D7E71F9" w14:textId="77777777">
        <w:trPr>
          <w:trHeight w:val="595"/>
          <w:tblHeader/>
        </w:trPr>
        <w:tc>
          <w:tcPr>
            <w:tcW w:w="56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B0920" w14:textId="77777777" w:rsidR="00BD3DCB" w:rsidRDefault="00C159F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447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9E5D1" w14:textId="77777777" w:rsidR="00BD3DCB" w:rsidRDefault="00C159F6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Item </w:t>
            </w:r>
          </w:p>
        </w:tc>
        <w:tc>
          <w:tcPr>
            <w:tcW w:w="170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270EB" w14:textId="77777777" w:rsidR="00BD3DCB" w:rsidRDefault="00C159F6">
            <w:pPr>
              <w:widowControl w:val="0"/>
              <w:ind w:left="126"/>
              <w:rPr>
                <w:b/>
              </w:rPr>
            </w:pPr>
            <w:r>
              <w:rPr>
                <w:b/>
              </w:rPr>
              <w:t>Item Code</w:t>
            </w:r>
          </w:p>
        </w:tc>
        <w:tc>
          <w:tcPr>
            <w:tcW w:w="128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2DA16" w14:textId="77777777" w:rsidR="00BD3DCB" w:rsidRDefault="00C159F6">
            <w:pPr>
              <w:widowControl w:val="0"/>
              <w:rPr>
                <w:b/>
              </w:rPr>
            </w:pPr>
            <w:r>
              <w:rPr>
                <w:b/>
              </w:rPr>
              <w:t>Status</w:t>
            </w:r>
          </w:p>
        </w:tc>
        <w:tc>
          <w:tcPr>
            <w:tcW w:w="170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55B5A" w14:textId="77777777" w:rsidR="00BD3DCB" w:rsidRDefault="00C159F6">
            <w:pPr>
              <w:widowControl w:val="0"/>
              <w:ind w:left="130" w:right="180"/>
              <w:rPr>
                <w:b/>
              </w:rPr>
            </w:pPr>
            <w:r>
              <w:rPr>
                <w:b/>
              </w:rPr>
              <w:t>Lead(s)</w:t>
            </w:r>
          </w:p>
        </w:tc>
      </w:tr>
      <w:tr w:rsidR="00BD3DCB" w14:paraId="0D53E8C4" w14:textId="77777777">
        <w:trPr>
          <w:trHeight w:val="595"/>
        </w:trPr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734FA" w14:textId="77777777" w:rsidR="00BD3DCB" w:rsidRDefault="00C159F6">
            <w:pPr>
              <w:jc w:val="center"/>
            </w:pPr>
            <w:r>
              <w:t xml:space="preserve">4.1 </w:t>
            </w:r>
          </w:p>
        </w:tc>
        <w:tc>
          <w:tcPr>
            <w:tcW w:w="4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8144A" w14:textId="77777777" w:rsidR="00BD3DCB" w:rsidRDefault="00C159F6">
            <w:r>
              <w:t>Reports from:</w:t>
            </w:r>
          </w:p>
          <w:p w14:paraId="585F40EF" w14:textId="77777777" w:rsidR="00BD3DCB" w:rsidRDefault="00C159F6">
            <w:pPr>
              <w:numPr>
                <w:ilvl w:val="0"/>
                <w:numId w:val="1"/>
              </w:numPr>
            </w:pPr>
            <w:r>
              <w:t>Faculty Research Group for the Arts &amp; Humanities, meeting held on 18 September 2024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AF9F3" w14:textId="77777777" w:rsidR="00BD3DCB" w:rsidRDefault="00BD3DCB">
            <w:pPr>
              <w:widowControl w:val="0"/>
            </w:pPr>
          </w:p>
          <w:p w14:paraId="2C63B30C" w14:textId="77777777" w:rsidR="00BD3DCB" w:rsidRDefault="00C159F6">
            <w:pPr>
              <w:widowControl w:val="0"/>
            </w:pPr>
            <w:r>
              <w:t>URC.24-25/28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8B00D" w14:textId="77777777" w:rsidR="00BD3DCB" w:rsidRDefault="00C159F6">
            <w:pPr>
              <w:widowControl w:val="0"/>
            </w:pPr>
            <w:r>
              <w:t>To note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68A4A" w14:textId="77777777" w:rsidR="00BD3DCB" w:rsidRDefault="00C159F6">
            <w:pPr>
              <w:widowControl w:val="0"/>
              <w:spacing w:line="242" w:lineRule="auto"/>
              <w:ind w:right="47"/>
            </w:pPr>
            <w:r>
              <w:t>Associate Deans (Research)</w:t>
            </w:r>
          </w:p>
        </w:tc>
      </w:tr>
      <w:tr w:rsidR="00BD3DCB" w14:paraId="30F7D5D1" w14:textId="77777777">
        <w:trPr>
          <w:trHeight w:val="595"/>
        </w:trPr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55D4D" w14:textId="77777777" w:rsidR="00BD3DCB" w:rsidRDefault="00C159F6">
            <w:pPr>
              <w:jc w:val="center"/>
            </w:pPr>
            <w:r>
              <w:t>4.2</w:t>
            </w:r>
          </w:p>
        </w:tc>
        <w:tc>
          <w:tcPr>
            <w:tcW w:w="4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9325B" w14:textId="77777777" w:rsidR="00BD3DCB" w:rsidRDefault="00C159F6">
            <w:r>
              <w:t>Minutes of the meeting of the REF Strategy Group on 17/06/2024.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DAFAA" w14:textId="77777777" w:rsidR="00BD3DCB" w:rsidRDefault="00C159F6">
            <w:pPr>
              <w:widowControl w:val="0"/>
            </w:pPr>
            <w:r>
              <w:t>URC.24-25/29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8E818" w14:textId="77777777" w:rsidR="00BD3DCB" w:rsidRDefault="00C159F6">
            <w:pPr>
              <w:widowControl w:val="0"/>
            </w:pPr>
            <w:r>
              <w:t>To note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CCAAB" w14:textId="77777777" w:rsidR="00BD3DCB" w:rsidRDefault="00C159F6">
            <w:pPr>
              <w:widowControl w:val="0"/>
              <w:spacing w:before="12"/>
            </w:pPr>
            <w:r>
              <w:t>Chair</w:t>
            </w:r>
          </w:p>
        </w:tc>
      </w:tr>
      <w:tr w:rsidR="00BD3DCB" w14:paraId="38E7D69B" w14:textId="77777777">
        <w:trPr>
          <w:trHeight w:val="595"/>
        </w:trPr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288A5" w14:textId="77777777" w:rsidR="00BD3DCB" w:rsidRDefault="00C159F6">
            <w:pPr>
              <w:jc w:val="center"/>
            </w:pPr>
            <w:r>
              <w:t>4.3</w:t>
            </w:r>
          </w:p>
        </w:tc>
        <w:tc>
          <w:tcPr>
            <w:tcW w:w="4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0F3FD" w14:textId="77777777" w:rsidR="00BD3DCB" w:rsidRDefault="00C159F6">
            <w:pPr>
              <w:widowControl w:val="0"/>
              <w:jc w:val="both"/>
              <w:rPr>
                <w:color w:val="222222"/>
              </w:rPr>
            </w:pPr>
            <w:r>
              <w:t xml:space="preserve">Date of next meeting: </w:t>
            </w:r>
            <w:r>
              <w:rPr>
                <w:color w:val="222222"/>
              </w:rPr>
              <w:t>21 January 2025 at 2.00pm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D06C7" w14:textId="77777777" w:rsidR="00BD3DCB" w:rsidRDefault="00C159F6">
            <w:pPr>
              <w:widowControl w:val="0"/>
            </w:pPr>
            <w:r>
              <w:t>N/A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E047" w14:textId="77777777" w:rsidR="00BD3DCB" w:rsidRDefault="00C159F6">
            <w:pPr>
              <w:widowControl w:val="0"/>
            </w:pPr>
            <w:r>
              <w:t>To note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DD16A" w14:textId="77777777" w:rsidR="00BD3DCB" w:rsidRDefault="00C159F6">
            <w:pPr>
              <w:widowControl w:val="0"/>
            </w:pPr>
            <w:r>
              <w:t>Chair</w:t>
            </w:r>
          </w:p>
        </w:tc>
      </w:tr>
    </w:tbl>
    <w:p w14:paraId="3120BEF8" w14:textId="77777777" w:rsidR="00BD3DCB" w:rsidRDefault="00C159F6">
      <w:pPr>
        <w:widowControl w:val="0"/>
        <w:pBdr>
          <w:top w:val="nil"/>
          <w:left w:val="nil"/>
          <w:bottom w:val="nil"/>
          <w:right w:val="nil"/>
          <w:between w:val="nil"/>
        </w:pBdr>
        <w:ind w:left="21"/>
        <w:rPr>
          <w:rFonts w:ascii="Calibri" w:eastAsia="Calibri" w:hAnsi="Calibri" w:cs="Calibri"/>
          <w:b/>
          <w:color w:val="000000"/>
        </w:rPr>
      </w:pPr>
      <w:r>
        <w:rPr>
          <w:b/>
        </w:rPr>
        <w:t>Zoe Deacy-Clarke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504AEE95" w14:textId="77777777" w:rsidR="00BD3DCB" w:rsidRDefault="00C159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b/>
        </w:rPr>
        <w:t>30/10/2024</w:t>
      </w:r>
    </w:p>
    <w:p w14:paraId="65AFB6B3" w14:textId="77777777" w:rsidR="00BD3DCB" w:rsidRDefault="00C15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ind w:left="14"/>
        <w:rPr>
          <w:b/>
          <w:color w:val="000000"/>
        </w:rPr>
      </w:pPr>
      <w:hyperlink r:id="rId10">
        <w:r>
          <w:rPr>
            <w:b/>
            <w:color w:val="1155CC"/>
            <w:u w:val="single"/>
          </w:rPr>
          <w:t xml:space="preserve">zoe.deacy-clarke@york.ac.uk </w:t>
        </w:r>
      </w:hyperlink>
    </w:p>
    <w:p w14:paraId="2100D270" w14:textId="77777777" w:rsidR="00BD3DCB" w:rsidRDefault="00BD3DCB"/>
    <w:p w14:paraId="3795CB42" w14:textId="77777777" w:rsidR="00BD3DCB" w:rsidRDefault="00C159F6">
      <w:pPr>
        <w:pStyle w:val="Heading1"/>
        <w:spacing w:after="0"/>
      </w:pPr>
      <w:bookmarkStart w:id="6" w:name="_heading=h.2s8eyo1" w:colFirst="0" w:colLast="0"/>
      <w:bookmarkEnd w:id="6"/>
      <w:r>
        <w:t>Category 2</w:t>
      </w:r>
    </w:p>
    <w:p w14:paraId="08A38224" w14:textId="77777777" w:rsidR="00BD3DCB" w:rsidRDefault="00C159F6">
      <w:pPr>
        <w:pStyle w:val="Heading2"/>
      </w:pPr>
      <w:bookmarkStart w:id="7" w:name="_heading=h.17dp8vu" w:colFirst="0" w:colLast="0"/>
      <w:bookmarkEnd w:id="7"/>
      <w:r>
        <w:t>Items for Information</w:t>
      </w:r>
    </w:p>
    <w:tbl>
      <w:tblPr>
        <w:tblStyle w:val="afff5"/>
        <w:tblW w:w="95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4485"/>
        <w:gridCol w:w="1695"/>
        <w:gridCol w:w="2834"/>
      </w:tblGrid>
      <w:tr w:rsidR="00BD3DCB" w14:paraId="67CA8CD9" w14:textId="77777777">
        <w:trPr>
          <w:trHeight w:val="900"/>
          <w:tblHeader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4466B" w14:textId="77777777" w:rsidR="00BD3DCB" w:rsidRDefault="00C159F6">
            <w:pPr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4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3836" w14:textId="77777777" w:rsidR="00BD3DCB" w:rsidRDefault="00C159F6">
            <w:pPr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F3214" w14:textId="77777777" w:rsidR="00BD3DCB" w:rsidRDefault="00C159F6">
            <w:pPr>
              <w:rPr>
                <w:b/>
              </w:rPr>
            </w:pPr>
            <w:r>
              <w:rPr>
                <w:b/>
              </w:rPr>
              <w:t>Item Code</w:t>
            </w:r>
          </w:p>
        </w:tc>
        <w:tc>
          <w:tcPr>
            <w:tcW w:w="28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10786" w14:textId="77777777" w:rsidR="00BD3DCB" w:rsidRDefault="00C159F6">
            <w:pPr>
              <w:rPr>
                <w:b/>
              </w:rPr>
            </w:pPr>
            <w:r>
              <w:rPr>
                <w:b/>
              </w:rPr>
              <w:t>Cross-reference to Category I Agenda Item (where relevant)</w:t>
            </w:r>
          </w:p>
        </w:tc>
      </w:tr>
      <w:tr w:rsidR="00BD3DCB" w14:paraId="79818EFE" w14:textId="77777777">
        <w:trPr>
          <w:trHeight w:val="375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A539F" w14:textId="77777777" w:rsidR="00BD3DCB" w:rsidRDefault="00C159F6">
            <w:r>
              <w:t>5.1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6DF17" w14:textId="77777777" w:rsidR="00BD3DCB" w:rsidRDefault="00C159F6">
            <w:pPr>
              <w:widowControl w:val="0"/>
            </w:pPr>
            <w:r>
              <w:t xml:space="preserve">Report on establishment of new Type 1 Research Entity: Centre for Actuarial Compensation and </w:t>
            </w:r>
            <w:r>
              <w:lastRenderedPageBreak/>
              <w:t>Valuation of Life (CAVOL)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95783" w14:textId="77777777" w:rsidR="00BD3DCB" w:rsidRDefault="00C159F6">
            <w:pPr>
              <w:widowControl w:val="0"/>
              <w:rPr>
                <w:i/>
              </w:rPr>
            </w:pPr>
            <w:r>
              <w:lastRenderedPageBreak/>
              <w:t>URC.24-25/30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F147A" w14:textId="77777777" w:rsidR="00BD3DCB" w:rsidRDefault="00C159F6">
            <w:r>
              <w:t>Agendum 1.6.</w:t>
            </w:r>
          </w:p>
        </w:tc>
      </w:tr>
      <w:tr w:rsidR="00BD3DCB" w14:paraId="7CE44DBD" w14:textId="77777777">
        <w:trPr>
          <w:trHeight w:val="375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79E15" w14:textId="77777777" w:rsidR="00BD3DCB" w:rsidRDefault="00C159F6">
            <w:r>
              <w:t>5.2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8768E" w14:textId="77777777" w:rsidR="00BD3DCB" w:rsidRDefault="00C159F6">
            <w:r>
              <w:t>Draft Research Misconduct Policy &amp; Procedure: Appendix 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8E0DA" w14:textId="77777777" w:rsidR="00BD3DCB" w:rsidRDefault="00C159F6">
            <w:pPr>
              <w:widowControl w:val="0"/>
            </w:pPr>
            <w:r>
              <w:t>URC.24-25/31</w:t>
            </w:r>
          </w:p>
          <w:p w14:paraId="1F66FF09" w14:textId="77777777" w:rsidR="00BD3DCB" w:rsidRDefault="00C159F6">
            <w:pPr>
              <w:widowControl w:val="0"/>
              <w:rPr>
                <w:i/>
                <w:highlight w:val="yellow"/>
              </w:rPr>
            </w:pPr>
            <w:r>
              <w:rPr>
                <w:i/>
                <w:highlight w:val="yellow"/>
              </w:rPr>
              <w:t>To follow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CF37" w14:textId="77777777" w:rsidR="00BD3DCB" w:rsidRDefault="00C159F6">
            <w:r>
              <w:t>Agendum 3.1</w:t>
            </w:r>
          </w:p>
        </w:tc>
      </w:tr>
      <w:tr w:rsidR="00BD3DCB" w14:paraId="5B43F2F9" w14:textId="77777777">
        <w:trPr>
          <w:trHeight w:val="375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746EA" w14:textId="77777777" w:rsidR="00BD3DCB" w:rsidRDefault="00C159F6">
            <w:r>
              <w:t>5.3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87792" w14:textId="77777777" w:rsidR="00BD3DCB" w:rsidRDefault="00C159F6">
            <w:r>
              <w:t>Open Research Annual Report for 2023/2024: Appendix 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D97B" w14:textId="77777777" w:rsidR="00BD3DCB" w:rsidRDefault="00C159F6">
            <w:pPr>
              <w:widowControl w:val="0"/>
            </w:pPr>
            <w:r>
              <w:t>URC.24-25/32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1B6C" w14:textId="77777777" w:rsidR="00BD3DCB" w:rsidRDefault="00C159F6">
            <w:r>
              <w:t>Agendum 3.2.</w:t>
            </w:r>
          </w:p>
        </w:tc>
      </w:tr>
      <w:tr w:rsidR="00BD3DCB" w14:paraId="652AC601" w14:textId="77777777">
        <w:trPr>
          <w:trHeight w:val="375"/>
        </w:trPr>
        <w:tc>
          <w:tcPr>
            <w:tcW w:w="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D1425" w14:textId="77777777" w:rsidR="00BD3DCB" w:rsidRDefault="00C159F6">
            <w:r>
              <w:t>5.4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AB98A" w14:textId="77777777" w:rsidR="00BD3DCB" w:rsidRDefault="00C159F6">
            <w:r>
              <w:t>Draft Commercial Costing and Pricing Policy: Appendix 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CC4C4" w14:textId="77777777" w:rsidR="00BD3DCB" w:rsidRDefault="00C159F6">
            <w:pPr>
              <w:widowControl w:val="0"/>
            </w:pPr>
            <w:r>
              <w:t>URC.24-25/33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560AF" w14:textId="77777777" w:rsidR="00BD3DCB" w:rsidRDefault="00C159F6">
            <w:r>
              <w:t>Agendum 3.4</w:t>
            </w:r>
          </w:p>
        </w:tc>
      </w:tr>
    </w:tbl>
    <w:p w14:paraId="34FB098D" w14:textId="77777777" w:rsidR="00BD3DCB" w:rsidRDefault="00C159F6">
      <w:pPr>
        <w:widowControl w:val="0"/>
        <w:ind w:left="21"/>
        <w:rPr>
          <w:rFonts w:ascii="Calibri" w:eastAsia="Calibri" w:hAnsi="Calibri" w:cs="Calibri"/>
          <w:b/>
        </w:rPr>
      </w:pPr>
      <w:r>
        <w:rPr>
          <w:b/>
        </w:rPr>
        <w:t>Zoe Deacy-Clarke</w:t>
      </w:r>
      <w:r>
        <w:rPr>
          <w:rFonts w:ascii="Calibri" w:eastAsia="Calibri" w:hAnsi="Calibri" w:cs="Calibri"/>
          <w:b/>
        </w:rPr>
        <w:t xml:space="preserve"> </w:t>
      </w:r>
    </w:p>
    <w:p w14:paraId="1DAA435C" w14:textId="77777777" w:rsidR="00BD3DCB" w:rsidRDefault="00C159F6">
      <w:pPr>
        <w:widowControl w:val="0"/>
        <w:rPr>
          <w:rFonts w:ascii="Calibri" w:eastAsia="Calibri" w:hAnsi="Calibri" w:cs="Calibri"/>
          <w:b/>
        </w:rPr>
      </w:pPr>
      <w:r>
        <w:rPr>
          <w:b/>
        </w:rPr>
        <w:t>30/10/2024</w:t>
      </w:r>
    </w:p>
    <w:p w14:paraId="27E6F1CC" w14:textId="77777777" w:rsidR="00BD3DCB" w:rsidRDefault="00C159F6">
      <w:pPr>
        <w:widowControl w:val="0"/>
        <w:spacing w:before="36"/>
        <w:ind w:left="14"/>
        <w:rPr>
          <w:b/>
        </w:rPr>
      </w:pPr>
      <w:hyperlink r:id="rId11">
        <w:r>
          <w:rPr>
            <w:b/>
            <w:color w:val="1155CC"/>
            <w:u w:val="single"/>
          </w:rPr>
          <w:t xml:space="preserve">zoe.deacy-clarke@york.ac.uk </w:t>
        </w:r>
      </w:hyperlink>
    </w:p>
    <w:sectPr w:rsidR="00BD3DCB">
      <w:headerReference w:type="default" r:id="rId12"/>
      <w:footerReference w:type="default" r:id="rId13"/>
      <w:pgSz w:w="11900" w:h="16820"/>
      <w:pgMar w:top="1133" w:right="1133" w:bottom="1133" w:left="11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04168" w14:textId="77777777" w:rsidR="00C159F6" w:rsidRDefault="00C159F6">
      <w:r>
        <w:separator/>
      </w:r>
    </w:p>
  </w:endnote>
  <w:endnote w:type="continuationSeparator" w:id="0">
    <w:p w14:paraId="290B3FA0" w14:textId="77777777" w:rsidR="00C159F6" w:rsidRDefault="00C15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3CCC2DD2-388A-45C8-8CBC-690C113CFCCB}"/>
    <w:embedBold r:id="rId2" w:fontKey="{D1790EFF-7A3E-4290-8729-F22797365397}"/>
    <w:embedItalic r:id="rId3" w:fontKey="{F712F662-9DE9-4D0A-8DF2-16D17533796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ABF27CC7-46D3-4B86-A928-6F881240E500}"/>
    <w:embedBold r:id="rId5" w:fontKey="{E6CBD125-D075-4717-84CF-96381BCCFF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59E7AD3-6213-4D97-9BAA-5F5519069A80}"/>
    <w:embedBold r:id="rId7" w:fontKey="{63521F30-FEE6-4B0C-B66B-48B52D4508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87FABCC-B3AE-4672-8B45-1B82214FCE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FD5CD" w14:textId="77777777" w:rsidR="00BD3DCB" w:rsidRDefault="00C159F6">
    <w:pPr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883B3" w14:textId="77777777" w:rsidR="00C159F6" w:rsidRDefault="00C159F6">
      <w:r>
        <w:separator/>
      </w:r>
    </w:p>
  </w:footnote>
  <w:footnote w:type="continuationSeparator" w:id="0">
    <w:p w14:paraId="515E1756" w14:textId="77777777" w:rsidR="00C159F6" w:rsidRDefault="00C15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5158B" w14:textId="77777777" w:rsidR="00BD3DCB" w:rsidRDefault="00BD3DCB"/>
  <w:p w14:paraId="19585CAD" w14:textId="77777777" w:rsidR="00BD3DCB" w:rsidRDefault="00BD3DCB">
    <w:pPr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47633D"/>
    <w:multiLevelType w:val="multilevel"/>
    <w:tmpl w:val="BFC8D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8122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DCB"/>
    <w:rsid w:val="00BD3DCB"/>
    <w:rsid w:val="00C159F6"/>
    <w:rsid w:val="00E1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3CFCD"/>
  <w15:docId w15:val="{9DF805C3-47A7-42AE-9447-BDD9E33A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oxima Nova" w:eastAsia="Proxima Nova" w:hAnsi="Proxima Nova" w:cs="Proxima Nova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line="248" w:lineRule="auto"/>
      <w:ind w:right="47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120"/>
      <w:ind w:right="14"/>
    </w:pPr>
    <w:rPr>
      <w:rFonts w:ascii="Roboto" w:eastAsia="Roboto" w:hAnsi="Roboto" w:cs="Roboto"/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3"/>
      <w:ind w:left="21"/>
    </w:pPr>
    <w:rPr>
      <w:rFonts w:ascii="Roboto" w:eastAsia="Roboto" w:hAnsi="Roboto" w:cs="Roboto"/>
      <w:b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oe.deacy-clarke@york.ac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oe.deacy-clarke@york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oe.deacy-clarke@york.ac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0y5yxP735HxQ9S8fWqVU/1n++w==">CgMxLjAyCGguZ2pkZ3hzMgloLjMwajB6bGwyCWguMWZvYjl0ZTIJaC4zem55c2g3MgloLjJldDkycDAyCGgudHlqY3d0MgloLjJzOGV5bzEyCWguMTdkcDh2dTgAciExME1YX0hpSF9NRXVJVkZOWTM2c2ZiMVQtTENJTEpBZkY=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Lawson</dc:creator>
  <cp:lastModifiedBy>Fiona Lawson</cp:lastModifiedBy>
  <cp:revision>2</cp:revision>
  <dcterms:created xsi:type="dcterms:W3CDTF">2024-11-12T11:55:00Z</dcterms:created>
  <dcterms:modified xsi:type="dcterms:W3CDTF">2024-11-12T11:55:00Z</dcterms:modified>
</cp:coreProperties>
</file>